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27D" w:rsidRPr="009635F0" w:rsidRDefault="00E5071B" w:rsidP="009635F0">
      <w:pPr>
        <w:pStyle w:val="Heading3"/>
        <w:shd w:val="clear" w:color="auto" w:fill="FFFFFF"/>
        <w:spacing w:before="0" w:after="300"/>
        <w:rPr>
          <w:rFonts w:ascii="Raleway" w:hAnsi="Raleway"/>
          <w:b/>
          <w:color w:val="111111"/>
          <w:sz w:val="39"/>
          <w:szCs w:val="39"/>
        </w:rPr>
      </w:pPr>
      <w:r w:rsidRPr="00466845">
        <w:rPr>
          <w:rFonts w:ascii="Raleway" w:hAnsi="Raleway"/>
          <w:b/>
          <w:color w:val="111111"/>
          <w:sz w:val="39"/>
          <w:szCs w:val="39"/>
        </w:rPr>
        <w:t>Teknisk analyse</w:t>
      </w:r>
      <w:r>
        <w:rPr>
          <w:rFonts w:ascii="Raleway" w:hAnsi="Raleway"/>
          <w:b/>
          <w:color w:val="111111"/>
          <w:sz w:val="39"/>
          <w:szCs w:val="39"/>
        </w:rPr>
        <w:t xml:space="preserve"> </w:t>
      </w:r>
      <w:r w:rsidR="00C102B9">
        <w:rPr>
          <w:rFonts w:ascii="Raleway" w:hAnsi="Raleway"/>
          <w:b/>
          <w:color w:val="111111"/>
          <w:sz w:val="39"/>
          <w:szCs w:val="39"/>
        </w:rPr>
        <w:t xml:space="preserve">af </w:t>
      </w:r>
      <w:r>
        <w:rPr>
          <w:rFonts w:ascii="Raleway" w:hAnsi="Raleway"/>
          <w:b/>
          <w:color w:val="111111"/>
          <w:sz w:val="39"/>
          <w:szCs w:val="39"/>
        </w:rPr>
        <w:t>Novo Nordisk</w:t>
      </w:r>
    </w:p>
    <w:p w:rsidR="00055ADB" w:rsidRPr="00055ADB" w:rsidRDefault="00055ADB" w:rsidP="00055ADB">
      <w:pPr>
        <w:rPr>
          <w:rFonts w:ascii="Source Sans Pro" w:eastAsia="Times New Roman" w:hAnsi="Source Sans Pro" w:cs="Times New Roman"/>
          <w:b/>
          <w:color w:val="444444"/>
          <w:sz w:val="24"/>
          <w:szCs w:val="24"/>
          <w:lang w:eastAsia="da-DK"/>
        </w:rPr>
      </w:pPr>
      <w:r>
        <w:rPr>
          <w:rFonts w:ascii="Source Sans Pro" w:eastAsia="Times New Roman" w:hAnsi="Source Sans Pro" w:cs="Times New Roman"/>
          <w:b/>
          <w:color w:val="444444"/>
          <w:sz w:val="24"/>
          <w:szCs w:val="24"/>
          <w:lang w:eastAsia="da-DK"/>
        </w:rPr>
        <w:t xml:space="preserve">Trend: </w:t>
      </w:r>
      <w:r>
        <w:rPr>
          <w:rFonts w:ascii="Source Sans Pro" w:eastAsia="Times New Roman" w:hAnsi="Source Sans Pro" w:cs="Times New Roman"/>
          <w:color w:val="444444"/>
          <w:sz w:val="24"/>
          <w:szCs w:val="24"/>
          <w:lang w:eastAsia="da-DK"/>
        </w:rPr>
        <w:t xml:space="preserve">Kort sigt – </w:t>
      </w:r>
      <w:r w:rsidR="00161BC9">
        <w:rPr>
          <w:rFonts w:ascii="Source Sans Pro" w:eastAsia="Times New Roman" w:hAnsi="Source Sans Pro" w:cs="Times New Roman"/>
          <w:color w:val="444444"/>
          <w:sz w:val="24"/>
          <w:szCs w:val="24"/>
          <w:lang w:eastAsia="da-DK"/>
        </w:rPr>
        <w:t>Op</w:t>
      </w:r>
    </w:p>
    <w:p w:rsidR="00055ADB" w:rsidRPr="00055ADB" w:rsidRDefault="00055ADB" w:rsidP="00055ADB">
      <w:pPr>
        <w:rPr>
          <w:rFonts w:ascii="Source Sans Pro" w:eastAsia="Times New Roman" w:hAnsi="Source Sans Pro" w:cs="Times New Roman"/>
          <w:b/>
          <w:color w:val="444444"/>
          <w:sz w:val="24"/>
          <w:szCs w:val="24"/>
          <w:lang w:eastAsia="da-DK"/>
        </w:rPr>
      </w:pPr>
      <w:r>
        <w:rPr>
          <w:rFonts w:ascii="Source Sans Pro" w:eastAsia="Times New Roman" w:hAnsi="Source Sans Pro" w:cs="Times New Roman"/>
          <w:b/>
          <w:color w:val="444444"/>
          <w:sz w:val="24"/>
          <w:szCs w:val="24"/>
          <w:lang w:eastAsia="da-DK"/>
        </w:rPr>
        <w:t>Trend:</w:t>
      </w:r>
      <w:r w:rsidRPr="00055ADB">
        <w:rPr>
          <w:rFonts w:ascii="Source Sans Pro" w:eastAsia="Times New Roman" w:hAnsi="Source Sans Pro" w:cs="Times New Roman"/>
          <w:b/>
          <w:color w:val="444444"/>
          <w:sz w:val="24"/>
          <w:szCs w:val="24"/>
          <w:lang w:eastAsia="da-DK"/>
        </w:rPr>
        <w:t xml:space="preserve"> </w:t>
      </w:r>
      <w:r w:rsidRPr="00055ADB">
        <w:rPr>
          <w:rFonts w:ascii="Source Sans Pro" w:eastAsia="Times New Roman" w:hAnsi="Source Sans Pro" w:cs="Times New Roman"/>
          <w:color w:val="444444"/>
          <w:sz w:val="24"/>
          <w:szCs w:val="24"/>
          <w:lang w:eastAsia="da-DK"/>
        </w:rPr>
        <w:t>Lang sigt - Op</w:t>
      </w:r>
    </w:p>
    <w:p w:rsidR="00466845" w:rsidRPr="00466845" w:rsidRDefault="00055ADB" w:rsidP="00466845">
      <w:pPr>
        <w:rPr>
          <w:rFonts w:ascii="Source Sans Pro" w:eastAsia="Times New Roman" w:hAnsi="Source Sans Pro" w:cs="Times New Roman"/>
          <w:color w:val="444444"/>
          <w:sz w:val="24"/>
          <w:szCs w:val="24"/>
          <w:lang w:eastAsia="da-DK"/>
        </w:rPr>
      </w:pPr>
      <w:r>
        <w:rPr>
          <w:rFonts w:ascii="Source Sans Pro" w:eastAsia="Times New Roman" w:hAnsi="Source Sans Pro" w:cs="Times New Roman"/>
          <w:b/>
          <w:color w:val="444444"/>
          <w:sz w:val="24"/>
          <w:szCs w:val="24"/>
          <w:lang w:eastAsia="da-DK"/>
        </w:rPr>
        <w:t xml:space="preserve">Aktuel pris: </w:t>
      </w:r>
      <w:r w:rsidR="00073A53">
        <w:rPr>
          <w:rFonts w:ascii="Source Sans Pro" w:eastAsia="Times New Roman" w:hAnsi="Source Sans Pro" w:cs="Times New Roman"/>
          <w:color w:val="444444"/>
          <w:sz w:val="24"/>
          <w:szCs w:val="24"/>
          <w:lang w:eastAsia="da-DK"/>
        </w:rPr>
        <w:t>977</w:t>
      </w:r>
      <w:r w:rsidR="00161BC9">
        <w:rPr>
          <w:rFonts w:ascii="Source Sans Pro" w:eastAsia="Times New Roman" w:hAnsi="Source Sans Pro" w:cs="Times New Roman"/>
          <w:color w:val="444444"/>
          <w:sz w:val="24"/>
          <w:szCs w:val="24"/>
          <w:lang w:eastAsia="da-DK"/>
        </w:rPr>
        <w:t xml:space="preserve"> DKK</w:t>
      </w:r>
    </w:p>
    <w:p w:rsidR="00E12459" w:rsidRDefault="00E12459" w:rsidP="00E1245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/>
          <w:color w:val="444444"/>
        </w:rPr>
      </w:pPr>
      <w:r w:rsidRPr="00D4137F">
        <w:rPr>
          <w:rFonts w:ascii="Source Sans Pro" w:hAnsi="Source Sans Pro"/>
          <w:b/>
          <w:color w:val="444444"/>
        </w:rPr>
        <w:t>Kort sigt</w:t>
      </w:r>
      <w:r>
        <w:rPr>
          <w:rFonts w:ascii="Source Sans Pro" w:hAnsi="Source Sans Pro"/>
          <w:color w:val="444444"/>
        </w:rPr>
        <w:t xml:space="preserve">: </w:t>
      </w:r>
      <w:r w:rsidRPr="00055ADB">
        <w:rPr>
          <w:rFonts w:ascii="Source Sans Pro" w:hAnsi="Source Sans Pro"/>
          <w:color w:val="444444"/>
        </w:rPr>
        <w:t>A</w:t>
      </w:r>
      <w:r>
        <w:rPr>
          <w:rFonts w:ascii="Source Sans Pro" w:hAnsi="Source Sans Pro"/>
          <w:color w:val="444444"/>
        </w:rPr>
        <w:t>ktien har på kort sigt bevæget sig i</w:t>
      </w:r>
      <w:r w:rsidR="00FA1CDA">
        <w:rPr>
          <w:rFonts w:ascii="Source Sans Pro" w:hAnsi="Source Sans Pro"/>
          <w:color w:val="444444"/>
        </w:rPr>
        <w:t xml:space="preserve"> optrend siden januar 2022</w:t>
      </w:r>
      <w:r w:rsidRPr="00055ADB">
        <w:rPr>
          <w:rFonts w:ascii="Source Sans Pro" w:hAnsi="Source Sans Pro"/>
          <w:color w:val="444444"/>
        </w:rPr>
        <w:t xml:space="preserve"> og frem til idag. Her har aktien </w:t>
      </w:r>
      <w:r>
        <w:rPr>
          <w:rFonts w:ascii="Source Sans Pro" w:hAnsi="Source Sans Pro"/>
          <w:color w:val="444444"/>
        </w:rPr>
        <w:t>bevæget sig med</w:t>
      </w:r>
      <w:r w:rsidR="00FA1CDA">
        <w:rPr>
          <w:rFonts w:ascii="Source Sans Pro" w:hAnsi="Source Sans Pro"/>
          <w:color w:val="444444"/>
        </w:rPr>
        <w:t xml:space="preserve"> bund og støtteniveau i kurs 604</w:t>
      </w:r>
      <w:r>
        <w:rPr>
          <w:rFonts w:ascii="Source Sans Pro" w:hAnsi="Source Sans Pro"/>
          <w:color w:val="444444"/>
        </w:rPr>
        <w:t xml:space="preserve"> DKK, og med t</w:t>
      </w:r>
      <w:r w:rsidR="00FA1CDA">
        <w:rPr>
          <w:rFonts w:ascii="Source Sans Pro" w:hAnsi="Source Sans Pro"/>
          <w:color w:val="444444"/>
        </w:rPr>
        <w:t>op og modstandsniveau i kurs 1024</w:t>
      </w:r>
      <w:r>
        <w:rPr>
          <w:rFonts w:ascii="Source Sans Pro" w:hAnsi="Source Sans Pro"/>
          <w:color w:val="444444"/>
        </w:rPr>
        <w:t xml:space="preserve"> DKK, der ligeledes er ny all time high. </w:t>
      </w:r>
    </w:p>
    <w:p w:rsidR="00E12459" w:rsidRDefault="00E12459" w:rsidP="00E1245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/>
          <w:color w:val="444444"/>
        </w:rPr>
      </w:pPr>
      <w:r>
        <w:rPr>
          <w:rFonts w:ascii="Source Sans Pro" w:hAnsi="Source Sans Pro"/>
          <w:color w:val="444444"/>
        </w:rPr>
        <w:t xml:space="preserve">I dag kan </w:t>
      </w:r>
      <w:r w:rsidRPr="00E12459">
        <w:rPr>
          <w:rFonts w:ascii="Source Sans Pro" w:hAnsi="Source Sans Pro"/>
          <w:color w:val="444444"/>
        </w:rPr>
        <w:t>Novo Nordisk</w:t>
      </w:r>
      <w:r w:rsidR="00FA1CDA">
        <w:rPr>
          <w:rFonts w:ascii="Source Sans Pro" w:hAnsi="Source Sans Pro"/>
          <w:color w:val="444444"/>
        </w:rPr>
        <w:t xml:space="preserve"> aktien handles til 977</w:t>
      </w:r>
      <w:r>
        <w:rPr>
          <w:rFonts w:ascii="Source Sans Pro" w:hAnsi="Source Sans Pro"/>
          <w:color w:val="444444"/>
        </w:rPr>
        <w:t xml:space="preserve"> DKK. </w:t>
      </w:r>
    </w:p>
    <w:p w:rsidR="00E12459" w:rsidRDefault="00E12459" w:rsidP="00E1245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/>
          <w:color w:val="444444"/>
        </w:rPr>
      </w:pPr>
    </w:p>
    <w:p w:rsidR="00E12459" w:rsidRDefault="00E12459" w:rsidP="00E12459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444444"/>
        </w:rPr>
      </w:pPr>
      <w:r w:rsidRPr="000A42C6">
        <w:rPr>
          <w:rFonts w:ascii="Source Sans Pro" w:hAnsi="Source Sans Pro"/>
          <w:b/>
          <w:color w:val="444444"/>
        </w:rPr>
        <w:t>Lang sigt:</w:t>
      </w:r>
      <w:r>
        <w:rPr>
          <w:rFonts w:ascii="Source Sans Pro" w:hAnsi="Source Sans Pro"/>
          <w:color w:val="444444"/>
        </w:rPr>
        <w:t xml:space="preserve"> På lang sigt har </w:t>
      </w:r>
      <w:r w:rsidRPr="00E12459">
        <w:rPr>
          <w:rFonts w:ascii="Source Sans Pro" w:hAnsi="Source Sans Pro"/>
          <w:color w:val="444444"/>
        </w:rPr>
        <w:t>Novo Nordisk</w:t>
      </w:r>
      <w:r>
        <w:rPr>
          <w:rFonts w:ascii="Source Sans Pro" w:hAnsi="Source Sans Pro"/>
          <w:color w:val="444444"/>
        </w:rPr>
        <w:t xml:space="preserve"> aktien været i optrend, og derfor er der god grund til at aktien vil fortsætte med at stige, og bryde den senste top og modstand</w:t>
      </w:r>
      <w:r w:rsidR="003538D3">
        <w:rPr>
          <w:rFonts w:ascii="Source Sans Pro" w:hAnsi="Source Sans Pro"/>
          <w:color w:val="444444"/>
        </w:rPr>
        <w:t>sniveau nedefra og op i kurs 1024 DKK. Denne kurs i 1024</w:t>
      </w:r>
      <w:r>
        <w:rPr>
          <w:rFonts w:ascii="Source Sans Pro" w:hAnsi="Source Sans Pro"/>
          <w:color w:val="444444"/>
        </w:rPr>
        <w:t xml:space="preserve"> DKK, er ligeledes aktiens all time high, og dermed et stærkt købssignal. Aktien har været i optrend siden november 2016 og er fortsat intakt idag. Her lå den i bund og støtteni</w:t>
      </w:r>
      <w:r w:rsidR="00624EA5">
        <w:rPr>
          <w:rFonts w:ascii="Source Sans Pro" w:hAnsi="Source Sans Pro"/>
          <w:color w:val="444444"/>
        </w:rPr>
        <w:t>veau i kurs 218 DKK, og</w:t>
      </w:r>
      <w:r>
        <w:rPr>
          <w:rFonts w:ascii="Source Sans Pro" w:hAnsi="Source Sans Pro"/>
          <w:color w:val="444444"/>
        </w:rPr>
        <w:t xml:space="preserve"> </w:t>
      </w:r>
      <w:r w:rsidR="00261EDB">
        <w:rPr>
          <w:rFonts w:ascii="Source Sans Pro" w:hAnsi="Source Sans Pro"/>
          <w:color w:val="444444"/>
        </w:rPr>
        <w:t xml:space="preserve">med </w:t>
      </w:r>
      <w:r w:rsidR="000D2423">
        <w:rPr>
          <w:rFonts w:ascii="Source Sans Pro" w:hAnsi="Source Sans Pro"/>
          <w:color w:val="444444"/>
        </w:rPr>
        <w:t xml:space="preserve">foreløbig </w:t>
      </w:r>
      <w:r>
        <w:rPr>
          <w:rFonts w:ascii="Source Sans Pro" w:hAnsi="Source Sans Pro"/>
          <w:color w:val="444444"/>
        </w:rPr>
        <w:t>t</w:t>
      </w:r>
      <w:r w:rsidR="000D2423">
        <w:rPr>
          <w:rFonts w:ascii="Source Sans Pro" w:hAnsi="Source Sans Pro"/>
          <w:color w:val="444444"/>
        </w:rPr>
        <w:t>op og modstandsniveau i kurs 1024</w:t>
      </w:r>
      <w:r>
        <w:rPr>
          <w:rFonts w:ascii="Source Sans Pro" w:hAnsi="Source Sans Pro"/>
          <w:color w:val="444444"/>
        </w:rPr>
        <w:t xml:space="preserve"> DKK.  </w:t>
      </w:r>
    </w:p>
    <w:p w:rsidR="00A20909" w:rsidRDefault="00A20909" w:rsidP="00A20909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444444"/>
        </w:rPr>
      </w:pPr>
      <w:r>
        <w:rPr>
          <w:rFonts w:ascii="Source Sans Pro" w:hAnsi="Source Sans Pro"/>
          <w:b/>
          <w:color w:val="444444"/>
        </w:rPr>
        <w:t>Opadgående retning</w:t>
      </w:r>
      <w:r w:rsidRPr="006D62A3">
        <w:rPr>
          <w:rFonts w:ascii="Source Sans Pro" w:hAnsi="Source Sans Pro"/>
          <w:b/>
          <w:color w:val="444444"/>
        </w:rPr>
        <w:t xml:space="preserve">: </w:t>
      </w:r>
      <w:r>
        <w:rPr>
          <w:rFonts w:ascii="Source Sans Pro" w:hAnsi="Source Sans Pro"/>
          <w:color w:val="444444"/>
        </w:rPr>
        <w:t>I opadgående retning har aktien t</w:t>
      </w:r>
      <w:r w:rsidR="00624EA5">
        <w:rPr>
          <w:rFonts w:ascii="Source Sans Pro" w:hAnsi="Source Sans Pro"/>
          <w:color w:val="444444"/>
        </w:rPr>
        <w:t>op og modstandsniveau i kurs 1024</w:t>
      </w:r>
      <w:r>
        <w:rPr>
          <w:rFonts w:ascii="Source Sans Pro" w:hAnsi="Source Sans Pro"/>
          <w:color w:val="444444"/>
        </w:rPr>
        <w:t xml:space="preserve"> DKK. Bliver dette niveau brudt nedefra og op, vil aktien frembringe et stærkt køb signal, da det er brud af ny all time high. </w:t>
      </w:r>
    </w:p>
    <w:p w:rsidR="00A20909" w:rsidRDefault="00A20909" w:rsidP="00A2090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/>
          <w:color w:val="444444"/>
        </w:rPr>
      </w:pPr>
      <w:r>
        <w:rPr>
          <w:rFonts w:ascii="Source Sans Pro" w:hAnsi="Source Sans Pro"/>
          <w:b/>
          <w:color w:val="444444"/>
        </w:rPr>
        <w:t>N</w:t>
      </w:r>
      <w:r w:rsidRPr="00EA51C3">
        <w:rPr>
          <w:rFonts w:ascii="Source Sans Pro" w:hAnsi="Source Sans Pro"/>
          <w:b/>
          <w:color w:val="444444"/>
        </w:rPr>
        <w:t>edadgående retning</w:t>
      </w:r>
      <w:r>
        <w:rPr>
          <w:rFonts w:ascii="Source Sans Pro" w:hAnsi="Source Sans Pro"/>
          <w:b/>
          <w:color w:val="444444"/>
        </w:rPr>
        <w:t xml:space="preserve">: </w:t>
      </w:r>
      <w:r>
        <w:rPr>
          <w:rFonts w:ascii="Source Sans Pro" w:hAnsi="Source Sans Pro"/>
          <w:color w:val="444444"/>
        </w:rPr>
        <w:t>Her er der støtte til aktien ved</w:t>
      </w:r>
      <w:r w:rsidR="0006478C">
        <w:rPr>
          <w:rFonts w:ascii="Source Sans Pro" w:hAnsi="Source Sans Pro"/>
          <w:color w:val="444444"/>
        </w:rPr>
        <w:t xml:space="preserve"> bund og støtteniveau i kurs 901</w:t>
      </w:r>
      <w:r>
        <w:rPr>
          <w:rFonts w:ascii="Source Sans Pro" w:hAnsi="Source Sans Pro"/>
          <w:color w:val="444444"/>
        </w:rPr>
        <w:t xml:space="preserve"> DKK. Dern</w:t>
      </w:r>
      <w:r w:rsidR="0006478C">
        <w:rPr>
          <w:rFonts w:ascii="Source Sans Pro" w:hAnsi="Source Sans Pro"/>
          <w:color w:val="444444"/>
        </w:rPr>
        <w:t xml:space="preserve">æst i bund og støtteniveau i </w:t>
      </w:r>
      <w:r w:rsidR="007E236E">
        <w:rPr>
          <w:rFonts w:ascii="Source Sans Pro" w:hAnsi="Source Sans Pro"/>
          <w:color w:val="444444"/>
        </w:rPr>
        <w:t xml:space="preserve">kurs </w:t>
      </w:r>
      <w:r w:rsidR="0006478C">
        <w:rPr>
          <w:rFonts w:ascii="Source Sans Pro" w:hAnsi="Source Sans Pro"/>
          <w:color w:val="444444"/>
        </w:rPr>
        <w:t>730</w:t>
      </w:r>
      <w:r>
        <w:rPr>
          <w:rFonts w:ascii="Source Sans Pro" w:hAnsi="Source Sans Pro"/>
          <w:color w:val="444444"/>
        </w:rPr>
        <w:t xml:space="preserve"> </w:t>
      </w:r>
      <w:r w:rsidR="005768EB">
        <w:rPr>
          <w:rFonts w:ascii="Source Sans Pro" w:hAnsi="Source Sans Pro"/>
          <w:color w:val="444444"/>
        </w:rPr>
        <w:t>DKK.</w:t>
      </w:r>
      <w:r>
        <w:rPr>
          <w:rFonts w:ascii="Source Sans Pro" w:hAnsi="Source Sans Pro"/>
          <w:color w:val="444444"/>
        </w:rPr>
        <w:t xml:space="preserve"> Dernæst i bund og støtteniveau</w:t>
      </w:r>
      <w:r w:rsidR="0006478C">
        <w:rPr>
          <w:rFonts w:ascii="Source Sans Pro" w:hAnsi="Source Sans Pro"/>
          <w:color w:val="444444"/>
        </w:rPr>
        <w:t xml:space="preserve"> i kurs 604</w:t>
      </w:r>
      <w:r w:rsidR="007E236E">
        <w:rPr>
          <w:rFonts w:ascii="Source Sans Pro" w:hAnsi="Source Sans Pro"/>
          <w:color w:val="444444"/>
        </w:rPr>
        <w:t xml:space="preserve"> DKK</w:t>
      </w:r>
      <w:r>
        <w:rPr>
          <w:rFonts w:ascii="Source Sans Pro" w:hAnsi="Source Sans Pro"/>
          <w:color w:val="444444"/>
        </w:rPr>
        <w:t xml:space="preserve">. </w:t>
      </w:r>
    </w:p>
    <w:p w:rsidR="00A20909" w:rsidRDefault="00A20909" w:rsidP="00A2090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/>
          <w:color w:val="444444"/>
        </w:rPr>
      </w:pPr>
      <w:r>
        <w:rPr>
          <w:rFonts w:ascii="Source Sans Pro" w:hAnsi="Source Sans Pro"/>
          <w:color w:val="444444"/>
        </w:rPr>
        <w:t>Brud herunder vil bekræfte at aktien har vendt til nedtrend.</w:t>
      </w:r>
    </w:p>
    <w:p w:rsidR="00A20909" w:rsidRDefault="00A20909" w:rsidP="00A20909">
      <w:pPr>
        <w:pStyle w:val="NormalWeb"/>
        <w:shd w:val="clear" w:color="auto" w:fill="FFFFFF"/>
        <w:spacing w:before="0" w:beforeAutospacing="0" w:after="0" w:afterAutospacing="0"/>
        <w:rPr>
          <w:rFonts w:ascii="Source Sans Pro" w:hAnsi="Source Sans Pro"/>
          <w:color w:val="444444"/>
        </w:rPr>
      </w:pPr>
    </w:p>
    <w:p w:rsidR="00A20909" w:rsidRPr="002C0103" w:rsidRDefault="00A20909" w:rsidP="00A20909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444444"/>
        </w:rPr>
      </w:pPr>
      <w:r w:rsidRPr="006D62A3">
        <w:rPr>
          <w:rFonts w:ascii="Source Sans Pro" w:hAnsi="Source Sans Pro"/>
          <w:b/>
          <w:color w:val="444444"/>
        </w:rPr>
        <w:t xml:space="preserve">Afgørende toppe og modstandsniveauer: </w:t>
      </w:r>
      <w:r w:rsidR="0006478C">
        <w:rPr>
          <w:rFonts w:ascii="Source Sans Pro" w:hAnsi="Source Sans Pro"/>
          <w:color w:val="444444"/>
        </w:rPr>
        <w:t>1024</w:t>
      </w:r>
      <w:r>
        <w:rPr>
          <w:rFonts w:ascii="Source Sans Pro" w:hAnsi="Source Sans Pro"/>
          <w:color w:val="444444"/>
        </w:rPr>
        <w:t xml:space="preserve"> DKK. </w:t>
      </w:r>
    </w:p>
    <w:p w:rsidR="00A20909" w:rsidRPr="006D62A3" w:rsidRDefault="00A20909" w:rsidP="00A20909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444444"/>
        </w:rPr>
      </w:pPr>
      <w:r w:rsidRPr="006D62A3">
        <w:rPr>
          <w:rFonts w:ascii="Source Sans Pro" w:hAnsi="Source Sans Pro"/>
          <w:b/>
          <w:color w:val="444444"/>
        </w:rPr>
        <w:t xml:space="preserve">Afgørende bunde og støtteniveauer: </w:t>
      </w:r>
      <w:r w:rsidR="0006478C">
        <w:rPr>
          <w:rFonts w:ascii="Source Sans Pro" w:hAnsi="Source Sans Pro"/>
          <w:color w:val="444444"/>
        </w:rPr>
        <w:t>901 DKK, 730 DKK, 604 DKK og 331</w:t>
      </w:r>
      <w:r>
        <w:rPr>
          <w:rFonts w:ascii="Source Sans Pro" w:hAnsi="Source Sans Pro"/>
          <w:color w:val="444444"/>
        </w:rPr>
        <w:t xml:space="preserve"> DKK.</w:t>
      </w:r>
      <w:bookmarkStart w:id="0" w:name="_GoBack"/>
      <w:bookmarkEnd w:id="0"/>
    </w:p>
    <w:p w:rsidR="0006478C" w:rsidRDefault="0006478C" w:rsidP="0006478C">
      <w:pPr>
        <w:rPr>
          <w:rFonts w:ascii="Source Sans Pro" w:hAnsi="Source Sans Pro"/>
          <w:color w:val="444444"/>
          <w:sz w:val="24"/>
          <w:szCs w:val="24"/>
        </w:rPr>
      </w:pPr>
      <w:r w:rsidRPr="00A54353">
        <w:rPr>
          <w:rFonts w:ascii="Source Sans Pro" w:hAnsi="Source Sans Pro"/>
          <w:b/>
          <w:color w:val="444444"/>
          <w:sz w:val="24"/>
          <w:szCs w:val="24"/>
        </w:rPr>
        <w:t>De tekniske indikatorer</w:t>
      </w:r>
      <w:r>
        <w:rPr>
          <w:rFonts w:ascii="Source Sans Pro" w:hAnsi="Source Sans Pro"/>
          <w:b/>
          <w:color w:val="444444"/>
          <w:sz w:val="24"/>
          <w:szCs w:val="24"/>
        </w:rPr>
        <w:t>:</w:t>
      </w:r>
      <w:r w:rsidRPr="00A54353">
        <w:rPr>
          <w:rFonts w:ascii="Source Sans Pro" w:hAnsi="Source Sans Pro"/>
          <w:color w:val="444444"/>
          <w:sz w:val="24"/>
          <w:szCs w:val="24"/>
        </w:rPr>
        <w:t xml:space="preserve"> </w:t>
      </w:r>
    </w:p>
    <w:p w:rsidR="0006478C" w:rsidRPr="00F1427D" w:rsidRDefault="0006478C" w:rsidP="0006478C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444444"/>
        </w:rPr>
      </w:pPr>
      <w:r w:rsidRPr="000849B0">
        <w:rPr>
          <w:rFonts w:ascii="Source Sans Pro" w:hAnsi="Source Sans Pro"/>
          <w:b/>
          <w:color w:val="444444"/>
        </w:rPr>
        <w:t>RSI</w:t>
      </w:r>
      <w:r>
        <w:rPr>
          <w:rFonts w:ascii="Source Sans Pro" w:hAnsi="Source Sans Pro"/>
          <w:color w:val="444444"/>
        </w:rPr>
        <w:t xml:space="preserve"> viser stærkt stige</w:t>
      </w:r>
      <w:r w:rsidR="00C60D12">
        <w:rPr>
          <w:rFonts w:ascii="Source Sans Pro" w:hAnsi="Source Sans Pro"/>
          <w:color w:val="444444"/>
        </w:rPr>
        <w:t>nde momentum og værdien viser 75</w:t>
      </w:r>
      <w:r>
        <w:rPr>
          <w:rFonts w:ascii="Source Sans Pro" w:hAnsi="Source Sans Pro"/>
          <w:color w:val="444444"/>
        </w:rPr>
        <w:t xml:space="preserve">. </w:t>
      </w:r>
      <w:r w:rsidRPr="000849B0">
        <w:rPr>
          <w:rFonts w:ascii="Source Sans Pro" w:hAnsi="Source Sans Pro"/>
          <w:b/>
          <w:color w:val="444444"/>
        </w:rPr>
        <w:t>MACD</w:t>
      </w:r>
      <w:r>
        <w:rPr>
          <w:rFonts w:ascii="Source Sans Pro" w:hAnsi="Source Sans Pro"/>
          <w:color w:val="444444"/>
        </w:rPr>
        <w:t xml:space="preserve"> er stigende og viser værdien </w:t>
      </w:r>
      <w:r w:rsidR="00C60D12">
        <w:rPr>
          <w:rFonts w:ascii="Source Sans Pro" w:hAnsi="Source Sans Pro"/>
          <w:color w:val="444444"/>
        </w:rPr>
        <w:t>1</w:t>
      </w:r>
      <w:r>
        <w:rPr>
          <w:rFonts w:ascii="Source Sans Pro" w:hAnsi="Source Sans Pro"/>
          <w:color w:val="444444"/>
        </w:rPr>
        <w:t xml:space="preserve">20 samt er </w:t>
      </w:r>
      <w:r w:rsidR="00C60D12">
        <w:rPr>
          <w:rFonts w:ascii="Source Sans Pro" w:hAnsi="Source Sans Pro"/>
          <w:color w:val="444444"/>
        </w:rPr>
        <w:t>over</w:t>
      </w:r>
      <w:r>
        <w:rPr>
          <w:rFonts w:ascii="Source Sans Pro" w:hAnsi="Source Sans Pro"/>
          <w:color w:val="444444"/>
        </w:rPr>
        <w:t xml:space="preserve"> sin signal linje, hvilket indikerer at trenden er stigende i styrke. Ydermere, bevæger selve aktiekursen over sine glidende g</w:t>
      </w:r>
      <w:r w:rsidR="00C60D12">
        <w:rPr>
          <w:rFonts w:ascii="Source Sans Pro" w:hAnsi="Source Sans Pro"/>
          <w:color w:val="444444"/>
        </w:rPr>
        <w:t>ennemsnit på 20 og 50, samt tæt på</w:t>
      </w:r>
      <w:r>
        <w:rPr>
          <w:rFonts w:ascii="Source Sans Pro" w:hAnsi="Source Sans Pro"/>
          <w:color w:val="444444"/>
        </w:rPr>
        <w:t xml:space="preserve"> high band af bolinger bands. Dette indikerer, at aktien vil fortsætte sin optrend.  </w:t>
      </w:r>
    </w:p>
    <w:p w:rsidR="0006478C" w:rsidRDefault="0006478C" w:rsidP="0006478C">
      <w:pPr>
        <w:rPr>
          <w:rFonts w:ascii="Source Sans Pro" w:hAnsi="Source Sans Pro"/>
          <w:color w:val="444444"/>
          <w:sz w:val="24"/>
          <w:szCs w:val="24"/>
        </w:rPr>
      </w:pPr>
      <w:r>
        <w:rPr>
          <w:rFonts w:ascii="Source Sans Pro" w:hAnsi="Source Sans Pro"/>
          <w:color w:val="444444"/>
          <w:sz w:val="24"/>
          <w:szCs w:val="24"/>
        </w:rPr>
        <w:t xml:space="preserve">Af </w:t>
      </w:r>
      <w:r w:rsidRPr="00A54353">
        <w:rPr>
          <w:rFonts w:ascii="Source Sans Pro" w:hAnsi="Source Sans Pro"/>
          <w:color w:val="444444"/>
          <w:sz w:val="24"/>
          <w:szCs w:val="24"/>
        </w:rPr>
        <w:t>Proinvestors Analyseteam</w:t>
      </w:r>
      <w:r>
        <w:rPr>
          <w:rFonts w:ascii="Source Sans Pro" w:hAnsi="Source Sans Pro"/>
          <w:color w:val="444444"/>
          <w:sz w:val="24"/>
          <w:szCs w:val="24"/>
        </w:rPr>
        <w:t xml:space="preserve"> </w:t>
      </w:r>
    </w:p>
    <w:p w:rsidR="00F742AA" w:rsidRPr="00F1427D" w:rsidRDefault="00A20909" w:rsidP="00A20909">
      <w:pPr>
        <w:pStyle w:val="NormalWeb"/>
        <w:shd w:val="clear" w:color="auto" w:fill="FFFFFF"/>
        <w:spacing w:before="0" w:beforeAutospacing="0" w:after="300" w:afterAutospacing="0"/>
        <w:rPr>
          <w:rFonts w:ascii="Source Sans Pro" w:hAnsi="Source Sans Pro"/>
          <w:color w:val="444444"/>
        </w:rPr>
      </w:pPr>
      <w:r>
        <w:rPr>
          <w:rFonts w:ascii="Source Sans Pro" w:hAnsi="Source Sans Pro"/>
          <w:color w:val="444444"/>
        </w:rPr>
        <w:tab/>
      </w:r>
    </w:p>
    <w:sectPr w:rsidR="00F742AA" w:rsidRPr="00F142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Source Sans 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2E"/>
    <w:rsid w:val="000133E6"/>
    <w:rsid w:val="0005512E"/>
    <w:rsid w:val="00055ADB"/>
    <w:rsid w:val="0006478C"/>
    <w:rsid w:val="00067309"/>
    <w:rsid w:val="00073A53"/>
    <w:rsid w:val="00073AF9"/>
    <w:rsid w:val="000A42C6"/>
    <w:rsid w:val="000C1A02"/>
    <w:rsid w:val="000D2423"/>
    <w:rsid w:val="0013095D"/>
    <w:rsid w:val="001400E9"/>
    <w:rsid w:val="00161BC9"/>
    <w:rsid w:val="001A7C39"/>
    <w:rsid w:val="001F59A3"/>
    <w:rsid w:val="00261EDB"/>
    <w:rsid w:val="003538D3"/>
    <w:rsid w:val="00356925"/>
    <w:rsid w:val="00375A6C"/>
    <w:rsid w:val="00380E9D"/>
    <w:rsid w:val="003A1E09"/>
    <w:rsid w:val="003B6573"/>
    <w:rsid w:val="003C5813"/>
    <w:rsid w:val="003D7D3D"/>
    <w:rsid w:val="00415F35"/>
    <w:rsid w:val="004315EA"/>
    <w:rsid w:val="00466845"/>
    <w:rsid w:val="004C0571"/>
    <w:rsid w:val="004F61B2"/>
    <w:rsid w:val="00526073"/>
    <w:rsid w:val="00551F0D"/>
    <w:rsid w:val="005768EB"/>
    <w:rsid w:val="005A2975"/>
    <w:rsid w:val="005D0422"/>
    <w:rsid w:val="00624EA5"/>
    <w:rsid w:val="006524BB"/>
    <w:rsid w:val="006529A9"/>
    <w:rsid w:val="006D62A3"/>
    <w:rsid w:val="006F1E25"/>
    <w:rsid w:val="007072C0"/>
    <w:rsid w:val="007923AD"/>
    <w:rsid w:val="007E236E"/>
    <w:rsid w:val="00835FE7"/>
    <w:rsid w:val="00890805"/>
    <w:rsid w:val="0090558B"/>
    <w:rsid w:val="00947B2D"/>
    <w:rsid w:val="009533CE"/>
    <w:rsid w:val="009635F0"/>
    <w:rsid w:val="009A6FDF"/>
    <w:rsid w:val="00A20909"/>
    <w:rsid w:val="00AA200C"/>
    <w:rsid w:val="00AA22D8"/>
    <w:rsid w:val="00AE315B"/>
    <w:rsid w:val="00AE541D"/>
    <w:rsid w:val="00AF0097"/>
    <w:rsid w:val="00BA5B63"/>
    <w:rsid w:val="00BC604A"/>
    <w:rsid w:val="00BD7BF3"/>
    <w:rsid w:val="00BE02F4"/>
    <w:rsid w:val="00C102B9"/>
    <w:rsid w:val="00C1528C"/>
    <w:rsid w:val="00C21799"/>
    <w:rsid w:val="00C60D12"/>
    <w:rsid w:val="00CC0DBB"/>
    <w:rsid w:val="00CE186C"/>
    <w:rsid w:val="00D4137F"/>
    <w:rsid w:val="00D527C9"/>
    <w:rsid w:val="00D65AFB"/>
    <w:rsid w:val="00E12459"/>
    <w:rsid w:val="00E151E3"/>
    <w:rsid w:val="00E21A87"/>
    <w:rsid w:val="00E2572C"/>
    <w:rsid w:val="00E5071B"/>
    <w:rsid w:val="00EA51C3"/>
    <w:rsid w:val="00EE1587"/>
    <w:rsid w:val="00F1427D"/>
    <w:rsid w:val="00F742AA"/>
    <w:rsid w:val="00FA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3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1F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51F0D"/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55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1F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51F0D"/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55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ED110-9CF9-406F-99B1-BFCB53521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263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Rida Abu-Shumar</dc:creator>
  <cp:lastModifiedBy>Bruger</cp:lastModifiedBy>
  <cp:revision>12</cp:revision>
  <cp:lastPrinted>2020-09-10T09:33:00Z</cp:lastPrinted>
  <dcterms:created xsi:type="dcterms:W3CDTF">2023-03-18T18:15:00Z</dcterms:created>
  <dcterms:modified xsi:type="dcterms:W3CDTF">2023-03-18T18:32:00Z</dcterms:modified>
</cp:coreProperties>
</file>